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衢州职业技术学院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教职工协会登记表</w:t>
      </w:r>
    </w:p>
    <w:p>
      <w:pPr>
        <w:pStyle w:val="2"/>
        <w:spacing w:before="0" w:beforeAutospacing="0" w:after="0" w:afterAutospacing="0" w:line="440" w:lineRule="exact"/>
        <w:jc w:val="center"/>
        <w:rPr>
          <w:rFonts w:hint="eastAsia" w:eastAsia="宋体"/>
          <w:b w:val="0"/>
          <w:bCs/>
          <w:spacing w:val="-28"/>
          <w:sz w:val="36"/>
          <w:szCs w:val="36"/>
          <w:lang w:eastAsia="zh-CN"/>
        </w:rPr>
      </w:pPr>
      <w:r>
        <w:rPr>
          <w:rFonts w:hint="eastAsia"/>
          <w:b w:val="0"/>
          <w:bCs/>
          <w:spacing w:val="-28"/>
          <w:sz w:val="36"/>
          <w:szCs w:val="36"/>
          <w:lang w:eastAsia="zh-CN"/>
        </w:rPr>
        <w:t>（</w:t>
      </w:r>
      <w:r>
        <w:rPr>
          <w:rFonts w:hint="eastAsia"/>
          <w:b w:val="0"/>
          <w:bCs/>
          <w:spacing w:val="-28"/>
          <w:sz w:val="36"/>
          <w:szCs w:val="36"/>
          <w:lang w:val="en-US" w:eastAsia="zh-CN"/>
        </w:rPr>
        <w:t>2021年度</w:t>
      </w:r>
      <w:r>
        <w:rPr>
          <w:rFonts w:hint="eastAsia"/>
          <w:b w:val="0"/>
          <w:bCs/>
          <w:spacing w:val="-28"/>
          <w:sz w:val="36"/>
          <w:szCs w:val="36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737"/>
        <w:gridCol w:w="615"/>
        <w:gridCol w:w="403"/>
        <w:gridCol w:w="109"/>
        <w:gridCol w:w="1878"/>
        <w:gridCol w:w="430"/>
        <w:gridCol w:w="555"/>
        <w:gridCol w:w="1185"/>
        <w:gridCol w:w="673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协会名称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ind w:firstLine="280" w:firstLineChars="10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协会人数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缴纳会费金额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  责  人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会长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副会长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秘书长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协会状态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此前已成立  〇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成立时间：          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1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现在拟组建  〇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协会活动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常规活动时间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1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全校性活动时间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</w:trPr>
        <w:tc>
          <w:tcPr>
            <w:tcW w:w="12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章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程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内容应当包括：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7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（1）协会名称、性质及宗旨；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7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（2）活动内容及范围；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7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（3）会员入会、退会及资格认定；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7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（4）会员的权利和义务；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7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（5）组织机构及负责人的产生及罢免程序；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57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（6）经费来源及管理办法。</w:t>
            </w: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5" w:hRule="atLeast"/>
        </w:trPr>
        <w:tc>
          <w:tcPr>
            <w:tcW w:w="12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协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程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学校工会意见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42E55"/>
    <w:rsid w:val="0D442E55"/>
    <w:rsid w:val="7CF50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2021-04-14T02:48:00Z</dcterms:created>
  <dc:creator>胡雨桐</dc:creator>
  <cp:lastModifiedBy>胡雨桐</cp:lastModifiedBy>
  <cp:lastPrinted>2021-04-14T03:04:16Z</cp:lastPrinted>
  <dcterms:modified xsi:type="dcterms:W3CDTF">2021-04-14T03:13:51Z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